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801FE">
        <w:rPr>
          <w:rFonts w:ascii="Times New Roman" w:hAnsi="Times New Roman" w:cs="Times New Roman"/>
          <w:lang w:eastAsia="ru-RU"/>
        </w:rPr>
        <w:t>Санитарными нормами, правилами и гигиеническими нормативами «Гигиенические требования к устройству, содержанию и организации образовательного процесса в учреждениях общего среднего образования», согласно которым домашние задания должны задаваться учащимся с учетом в</w:t>
      </w:r>
      <w:r w:rsidRPr="006801FE">
        <w:rPr>
          <w:rFonts w:ascii="Times New Roman" w:hAnsi="Times New Roman" w:cs="Times New Roman"/>
          <w:b/>
          <w:bCs/>
          <w:color w:val="800000"/>
          <w:lang w:eastAsia="ru-RU"/>
        </w:rPr>
        <w:t>озможности их выполнения в V—VI классах за 2 часа, VII—VIII классах — 2,5 часа, IX—XI классах — 3 часа (временные нормы указаны с учетом подготовки домашних заданий по всем учебным предметам одного учебного</w:t>
      </w:r>
      <w:proofErr w:type="gramEnd"/>
      <w:r w:rsidRPr="006801FE">
        <w:rPr>
          <w:rFonts w:ascii="Times New Roman" w:hAnsi="Times New Roman" w:cs="Times New Roman"/>
          <w:b/>
          <w:bCs/>
          <w:color w:val="800000"/>
          <w:lang w:eastAsia="ru-RU"/>
        </w:rPr>
        <w:t xml:space="preserve"> дня).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b/>
          <w:bCs/>
          <w:color w:val="800000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 xml:space="preserve">Для выполнения всех видов учебных работ, включая самостоятельные работы, в </w:t>
      </w:r>
      <w:r w:rsidRPr="006801FE">
        <w:rPr>
          <w:rFonts w:ascii="Times New Roman" w:hAnsi="Times New Roman" w:cs="Times New Roman"/>
          <w:b/>
          <w:bCs/>
          <w:color w:val="800000"/>
          <w:lang w:eastAsia="ru-RU"/>
        </w:rPr>
        <w:t>V—XI классах по учебным предметам «Всемирная история» и «История Беларуси» учащимся необходимо иметь одну тетрадь для всех видов учебных работ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Напоминаем, что все записи в тетрадях учащиеся должны делать с соблюдением следующих требований: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 </w:t>
      </w:r>
      <w:bookmarkStart w:id="0" w:name="_GoBack"/>
      <w:bookmarkEnd w:id="0"/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сохранять красную строку;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писать аккуратно, разборчивым почерком;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пользоваться шариковой ручкой с пастой синего или фиолетового цвета;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подчеркивания, условные обозначения, схемы, таблицы, диаграммы, рисунки выполнять аккуратно карандашом или ручкой, при необходимости – с применением линейки;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поля в тетрадях отводятся по усмотрению учителя, когда они используются для рабочих заметок.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Основными видами классных и домашних работ учащихся по учебным предметам «Всемирная история», «История Беларуси» являются учебные работы, которые проводятся в письменной форме. К ним относятся: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задания, в том числе тестовые, работа с историческими документами;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письменные ответы на вопросы, помещенные в учебниках, учебных пособиях, дидактических материалах;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составление планов-конспектов, опорных схем, аналитических и обобщающих таблиц, диаграмм, схем;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задания с использованием контурных карт, атласов.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Дата выполнения учебной работы записывается цифрами на полях тетрадей. При выполнении классных обучающих работ слова «Классная работа» не пишутся, а сразу записывается тема учебного занятия на той же строке, на которой на полях записана дата выполнения работы.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Запись в тетрадях оформляется следующим образом: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Начало Великих географических открытий 12.10.2012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color w:val="000080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Тетради учащихся, в которых выполняются учебные работы, проверяются во всех классах выборочно, не реже одного раза в месяц.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 xml:space="preserve">Для проведения текущей и промежуточной аттестации учащихся устанавливаются следующие виды контроля: </w:t>
      </w:r>
      <w:r w:rsidRPr="006801FE">
        <w:rPr>
          <w:rFonts w:ascii="Times New Roman" w:hAnsi="Times New Roman" w:cs="Times New Roman"/>
          <w:color w:val="333399"/>
          <w:lang w:eastAsia="ru-RU"/>
        </w:rPr>
        <w:t>поурочный и тематический.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801FE">
        <w:rPr>
          <w:rFonts w:ascii="Times New Roman" w:hAnsi="Times New Roman" w:cs="Times New Roman"/>
          <w:lang w:eastAsia="ru-RU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  <w:proofErr w:type="gramEnd"/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801FE">
        <w:rPr>
          <w:rFonts w:ascii="Times New Roman" w:hAnsi="Times New Roman" w:cs="Times New Roman"/>
          <w:lang w:eastAsia="ru-RU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  <w:proofErr w:type="gramEnd"/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6801FE" w:rsidRPr="006801FE" w:rsidRDefault="006801FE" w:rsidP="006801F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01FE">
        <w:rPr>
          <w:rFonts w:ascii="Times New Roman" w:hAnsi="Times New Roman" w:cs="Times New Roman"/>
          <w:lang w:eastAsia="ru-RU"/>
        </w:rPr>
        <w:t> </w:t>
      </w:r>
    </w:p>
    <w:p w:rsidR="001F1736" w:rsidRPr="006801FE" w:rsidRDefault="001F1736" w:rsidP="006801FE">
      <w:pPr>
        <w:pStyle w:val="a3"/>
        <w:jc w:val="both"/>
        <w:rPr>
          <w:rFonts w:ascii="Times New Roman" w:hAnsi="Times New Roman" w:cs="Times New Roman"/>
        </w:rPr>
      </w:pPr>
    </w:p>
    <w:sectPr w:rsidR="001F1736" w:rsidRPr="006801FE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1A7"/>
    <w:multiLevelType w:val="multilevel"/>
    <w:tmpl w:val="937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E"/>
    <w:rsid w:val="001F1736"/>
    <w:rsid w:val="006801FE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2013-10-06T08:39:00Z</dcterms:created>
  <dcterms:modified xsi:type="dcterms:W3CDTF">2013-10-06T08:40:00Z</dcterms:modified>
</cp:coreProperties>
</file>