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36" w:rsidRPr="000C6331" w:rsidRDefault="00665D7A" w:rsidP="00665D7A">
      <w:pPr>
        <w:jc w:val="center"/>
        <w:rPr>
          <w:rFonts w:ascii="Arial Black" w:hAnsi="Arial Black"/>
          <w:sz w:val="52"/>
          <w:szCs w:val="52"/>
        </w:rPr>
      </w:pPr>
      <w:r w:rsidRPr="000C6331">
        <w:rPr>
          <w:rFonts w:ascii="Arial Black" w:hAnsi="Arial Black"/>
          <w:sz w:val="52"/>
          <w:szCs w:val="52"/>
        </w:rPr>
        <w:t>Соединенные Штаты Америки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410"/>
        <w:gridCol w:w="4961"/>
        <w:gridCol w:w="3969"/>
      </w:tblGrid>
      <w:tr w:rsidR="00665D7A" w:rsidTr="0006687E">
        <w:tc>
          <w:tcPr>
            <w:tcW w:w="1526" w:type="dxa"/>
          </w:tcPr>
          <w:p w:rsidR="00665D7A" w:rsidRDefault="00665D7A" w:rsidP="00665D7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Годы</w:t>
            </w:r>
          </w:p>
        </w:tc>
        <w:tc>
          <w:tcPr>
            <w:tcW w:w="2693" w:type="dxa"/>
          </w:tcPr>
          <w:p w:rsidR="00665D7A" w:rsidRPr="00345636" w:rsidRDefault="00665D7A" w:rsidP="00665D7A">
            <w:pPr>
              <w:rPr>
                <w:rFonts w:ascii="Arial Black" w:hAnsi="Arial Black"/>
                <w:sz w:val="32"/>
                <w:szCs w:val="32"/>
              </w:rPr>
            </w:pPr>
            <w:r w:rsidRPr="00345636">
              <w:rPr>
                <w:rFonts w:ascii="Arial Black" w:hAnsi="Arial Black"/>
                <w:sz w:val="32"/>
                <w:szCs w:val="32"/>
              </w:rPr>
              <w:t>Президенты</w:t>
            </w:r>
          </w:p>
        </w:tc>
        <w:tc>
          <w:tcPr>
            <w:tcW w:w="2410" w:type="dxa"/>
          </w:tcPr>
          <w:p w:rsidR="00665D7A" w:rsidRDefault="00665D7A" w:rsidP="000C6331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Партийная принадлежность</w:t>
            </w:r>
          </w:p>
        </w:tc>
        <w:tc>
          <w:tcPr>
            <w:tcW w:w="4961" w:type="dxa"/>
          </w:tcPr>
          <w:p w:rsidR="00665D7A" w:rsidRDefault="00665D7A" w:rsidP="00665D7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Основные направления внутренней политики</w:t>
            </w:r>
          </w:p>
        </w:tc>
        <w:tc>
          <w:tcPr>
            <w:tcW w:w="3969" w:type="dxa"/>
          </w:tcPr>
          <w:p w:rsidR="00665D7A" w:rsidRDefault="00665D7A" w:rsidP="00665D7A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Основные направления внешней политики</w:t>
            </w:r>
          </w:p>
        </w:tc>
      </w:tr>
      <w:tr w:rsidR="00665D7A" w:rsidTr="0006687E">
        <w:tc>
          <w:tcPr>
            <w:tcW w:w="1526" w:type="dxa"/>
          </w:tcPr>
          <w:p w:rsidR="00345636" w:rsidRPr="0006687E" w:rsidRDefault="00665D7A" w:rsidP="00665D7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1945-1953 </w:t>
            </w:r>
          </w:p>
          <w:p w:rsidR="00665D7A" w:rsidRPr="0006687E" w:rsidRDefault="00345636" w:rsidP="00665D7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( 33-ий)</w:t>
            </w:r>
            <w:r w:rsidR="00665D7A" w:rsidRPr="0006687E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  <w:tc>
          <w:tcPr>
            <w:tcW w:w="2693" w:type="dxa"/>
          </w:tcPr>
          <w:p w:rsidR="00665D7A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Гарри Трумэн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89CD317" wp14:editId="635B1835">
                  <wp:extent cx="1583875" cy="2001795"/>
                  <wp:effectExtent l="0" t="0" r="0" b="0"/>
                  <wp:docPr id="2" name="Рисунок 2" descr="&amp;Gcy;&amp;acy;&amp;rcy;&amp;rcy;&amp;icy; &amp;Tcy;&amp;rcy;&amp;ucy;&amp;mcy;&amp;e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Gcy;&amp;acy;&amp;rcy;&amp;rcy;&amp;icy; &amp;Tcy;&amp;rcy;&amp;ucy;&amp;mcy;&amp;e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32" cy="200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5D7A" w:rsidRPr="0006687E" w:rsidRDefault="0006687E" w:rsidP="00665D7A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д</w:t>
            </w:r>
            <w:r w:rsidR="00665D7A" w:rsidRPr="0006687E">
              <w:rPr>
                <w:rFonts w:ascii="Arial" w:hAnsi="Arial" w:cs="Arial"/>
                <w:sz w:val="48"/>
                <w:szCs w:val="48"/>
              </w:rPr>
              <w:t xml:space="preserve">емократ </w:t>
            </w:r>
          </w:p>
        </w:tc>
        <w:tc>
          <w:tcPr>
            <w:tcW w:w="4961" w:type="dxa"/>
          </w:tcPr>
          <w:p w:rsidR="00665D7A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Реконверсия, НТР, улучшение социального положения.</w:t>
            </w:r>
          </w:p>
          <w:p w:rsidR="00665D7A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Политика «справедливого курса», маккартизм</w:t>
            </w:r>
          </w:p>
          <w:p w:rsidR="00665D7A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69" w:type="dxa"/>
          </w:tcPr>
          <w:p w:rsidR="00345636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Превращение страны в сверхдержаву, начало « холодной войны», </w:t>
            </w:r>
            <w:r w:rsidR="00345636" w:rsidRPr="0006687E">
              <w:rPr>
                <w:rFonts w:ascii="Arial" w:hAnsi="Arial" w:cs="Arial"/>
                <w:sz w:val="48"/>
                <w:szCs w:val="48"/>
              </w:rPr>
              <w:t>план Маршалла,</w:t>
            </w:r>
          </w:p>
          <w:p w:rsidR="00345636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политика </w:t>
            </w:r>
          </w:p>
          <w:p w:rsidR="00345636" w:rsidRPr="0006687E" w:rsidRDefault="00665D7A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« сдерживания</w:t>
            </w:r>
            <w:r w:rsidR="00345636" w:rsidRPr="0006687E">
              <w:rPr>
                <w:rFonts w:ascii="Arial" w:hAnsi="Arial" w:cs="Arial"/>
                <w:sz w:val="48"/>
                <w:szCs w:val="48"/>
              </w:rPr>
              <w:t>»</w:t>
            </w:r>
            <w:r w:rsidRPr="0006687E">
              <w:rPr>
                <w:rFonts w:ascii="Arial" w:hAnsi="Arial" w:cs="Arial"/>
                <w:sz w:val="48"/>
                <w:szCs w:val="48"/>
              </w:rPr>
              <w:t xml:space="preserve"> СССР</w:t>
            </w:r>
            <w:r w:rsidR="00345636" w:rsidRPr="0006687E">
              <w:rPr>
                <w:rFonts w:ascii="Arial" w:hAnsi="Arial" w:cs="Arial"/>
                <w:sz w:val="48"/>
                <w:szCs w:val="48"/>
              </w:rPr>
              <w:t>,</w:t>
            </w:r>
          </w:p>
          <w:p w:rsidR="00665D7A" w:rsidRPr="0006687E" w:rsidRDefault="00665D7A" w:rsidP="00345636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доктрина Трумэна</w:t>
            </w:r>
            <w:r w:rsidR="00345636" w:rsidRPr="0006687E">
              <w:rPr>
                <w:rFonts w:ascii="Arial" w:hAnsi="Arial" w:cs="Arial"/>
                <w:sz w:val="48"/>
                <w:szCs w:val="48"/>
              </w:rPr>
              <w:t xml:space="preserve"> </w:t>
            </w:r>
          </w:p>
        </w:tc>
      </w:tr>
      <w:tr w:rsidR="00665D7A" w:rsidTr="0006687E">
        <w:tc>
          <w:tcPr>
            <w:tcW w:w="1526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1953-1961</w:t>
            </w:r>
          </w:p>
        </w:tc>
        <w:tc>
          <w:tcPr>
            <w:tcW w:w="2693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4"/>
                <w:szCs w:val="44"/>
              </w:rPr>
            </w:pP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Дуайт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06687E">
              <w:rPr>
                <w:rFonts w:ascii="Arial" w:hAnsi="Arial" w:cs="Arial"/>
                <w:sz w:val="44"/>
                <w:szCs w:val="44"/>
              </w:rPr>
              <w:t xml:space="preserve">Эйзенхауэр 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30A1CAE0" wp14:editId="49F0D1B6">
                  <wp:extent cx="1585816" cy="2026508"/>
                  <wp:effectExtent l="0" t="0" r="0" b="0"/>
                  <wp:docPr id="3" name="Рисунок 3" descr="&amp;Dcy;&amp;ucy;&amp;acy;&amp;jcy;&amp;tcy; &amp;Dcy;&amp;ecy;&amp;vcy;&amp;icy;&amp;dcy; &amp;Ecy;&amp;jcy;&amp;zcy;&amp;iecy;&amp;ncy;&amp;khcy;&amp;acy;&amp;ucy;&amp;e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Dcy;&amp;ucy;&amp;acy;&amp;jcy;&amp;tcy; &amp;Dcy;&amp;ecy;&amp;vcy;&amp;icy;&amp;dcy; &amp;Ecy;&amp;jcy;&amp;zcy;&amp;iecy;&amp;ncy;&amp;khcy;&amp;acy;&amp;ucy;&amp;e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84" cy="202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республиканец</w:t>
            </w:r>
          </w:p>
        </w:tc>
        <w:tc>
          <w:tcPr>
            <w:tcW w:w="4961" w:type="dxa"/>
          </w:tcPr>
          <w:p w:rsidR="00665D7A" w:rsidRPr="0006687E" w:rsidRDefault="00345636" w:rsidP="00345636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Осуждение  маккартизма, законы </w:t>
            </w: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о правах негров, социальные программы</w:t>
            </w:r>
          </w:p>
        </w:tc>
        <w:tc>
          <w:tcPr>
            <w:tcW w:w="3969" w:type="dxa"/>
          </w:tcPr>
          <w:p w:rsid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 xml:space="preserve">Доктрина массированного </w:t>
            </w: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воздействия в отношении СССР,</w:t>
            </w:r>
            <w:r w:rsidR="009917D5" w:rsidRPr="0006687E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06687E">
              <w:rPr>
                <w:rFonts w:ascii="Arial" w:hAnsi="Arial" w:cs="Arial"/>
                <w:sz w:val="48"/>
                <w:szCs w:val="48"/>
              </w:rPr>
              <w:t xml:space="preserve">переговоры с СССР </w:t>
            </w:r>
          </w:p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( неудача) </w:t>
            </w:r>
          </w:p>
        </w:tc>
      </w:tr>
      <w:tr w:rsidR="00665D7A" w:rsidTr="0006687E">
        <w:tc>
          <w:tcPr>
            <w:tcW w:w="1526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1961-1963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345636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1963-1969</w:t>
            </w:r>
          </w:p>
        </w:tc>
        <w:tc>
          <w:tcPr>
            <w:tcW w:w="2693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Джон Кеннеди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45960941" wp14:editId="27EDC9A6">
                  <wp:extent cx="1470454" cy="1797221"/>
                  <wp:effectExtent l="0" t="0" r="0" b="0"/>
                  <wp:docPr id="4" name="Рисунок 4" descr="&amp;Dcy;&amp;zhcy;&amp;ocy;&amp;ncy; &amp;Fcy;&amp;icy;&amp;tscy;&amp;dcy;&amp;zhcy;&amp;iecy;&amp;rcy;&amp;acy;&amp;lcy;&amp;softcy;&amp;dcy; &amp;Kcy;&amp;iecy;&amp;ncy;&amp;ncy;&amp;iecy;&amp;d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Dcy;&amp;zhcy;&amp;ocy;&amp;ncy; &amp;Fcy;&amp;icy;&amp;tscy;&amp;dcy;&amp;zhcy;&amp;iecy;&amp;rcy;&amp;acy;&amp;lcy;&amp;softcy;&amp;dcy; &amp;Kcy;&amp;iecy;&amp;ncy;&amp;ncy;&amp;iecy;&amp;d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69" cy="179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06687E" w:rsidRDefault="0006687E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345636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Линдон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Джонсон</w:t>
            </w:r>
          </w:p>
          <w:p w:rsidR="00A74201" w:rsidRPr="0006687E" w:rsidRDefault="00FE5659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391F385A" wp14:editId="7DC1B400">
                  <wp:extent cx="1482810" cy="2231094"/>
                  <wp:effectExtent l="0" t="0" r="3175" b="0"/>
                  <wp:docPr id="8" name="Рисунок 8" descr="&amp;Lcy;&amp;icy;&amp;ncy;&amp;dcy;&amp;ocy;&amp;ncy; &amp;Bcy;&amp;ecy;&amp;jcy;&amp;ncy;&amp;scy; &amp;Dcy;&amp;zhcy;&amp;ocy;&amp;ncy;&amp;s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Lcy;&amp;icy;&amp;ncy;&amp;dcy;&amp;ocy;&amp;ncy; &amp;Bcy;&amp;ecy;&amp;jcy;&amp;ncy;&amp;scy; &amp;Dcy;&amp;zhcy;&amp;ocy;&amp;ncy;&amp;s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34" cy="223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д</w:t>
            </w:r>
            <w:r w:rsidR="00345636" w:rsidRPr="0006687E">
              <w:rPr>
                <w:rFonts w:ascii="Arial" w:hAnsi="Arial" w:cs="Arial"/>
                <w:sz w:val="48"/>
                <w:szCs w:val="48"/>
              </w:rPr>
              <w:t>емократ</w:t>
            </w:r>
          </w:p>
          <w:p w:rsidR="00540558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345636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демократ</w:t>
            </w:r>
          </w:p>
        </w:tc>
        <w:tc>
          <w:tcPr>
            <w:tcW w:w="4961" w:type="dxa"/>
          </w:tcPr>
          <w:p w:rsidR="00665D7A" w:rsidRPr="0006687E" w:rsidRDefault="00345636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Программа «новые рубежи», «великое общество», «государство всеобщего благоденствия»</w:t>
            </w:r>
          </w:p>
        </w:tc>
        <w:tc>
          <w:tcPr>
            <w:tcW w:w="3969" w:type="dxa"/>
          </w:tcPr>
          <w:p w:rsidR="00665D7A" w:rsidRPr="0006687E" w:rsidRDefault="00345636" w:rsidP="00540558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Карибский кризис 1962 г, война во Вьетнаме</w:t>
            </w:r>
            <w:r w:rsidR="00540558" w:rsidRPr="0006687E">
              <w:rPr>
                <w:rFonts w:ascii="Arial" w:hAnsi="Arial" w:cs="Arial"/>
                <w:sz w:val="48"/>
                <w:szCs w:val="48"/>
              </w:rPr>
              <w:t>, противостояние с СССР</w:t>
            </w:r>
          </w:p>
        </w:tc>
      </w:tr>
      <w:tr w:rsidR="00665D7A" w:rsidTr="0006687E">
        <w:trPr>
          <w:trHeight w:val="3222"/>
        </w:trPr>
        <w:tc>
          <w:tcPr>
            <w:tcW w:w="1526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1969-1974</w:t>
            </w:r>
          </w:p>
        </w:tc>
        <w:tc>
          <w:tcPr>
            <w:tcW w:w="2693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Ричард Никсон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6FC124E2" wp14:editId="5FB0DDFF">
                  <wp:extent cx="1421027" cy="1802740"/>
                  <wp:effectExtent l="0" t="0" r="8255" b="7620"/>
                  <wp:docPr id="5" name="Рисунок 5" descr="&amp;Rcy;&amp;icy;&amp;chcy;&amp;acy;&amp;rcy;&amp;dcy; &amp;Mcy;&amp;icy;&amp;lcy;&amp;khcy;&amp;acy;&amp;ucy;&amp;zcy; &amp;Ncy;&amp;icy;&amp;kcy;&amp;s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Rcy;&amp;icy;&amp;chcy;&amp;acy;&amp;rcy;&amp;dcy; &amp;Mcy;&amp;icy;&amp;lcy;&amp;khcy;&amp;acy;&amp;ucy;&amp;zcy; &amp;Ncy;&amp;icy;&amp;kcy;&amp;s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056" cy="180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республиканец</w:t>
            </w:r>
          </w:p>
        </w:tc>
        <w:tc>
          <w:tcPr>
            <w:tcW w:w="4961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«Новая экономическая политика», экономический кризис, «Уотергейтский скандал»</w:t>
            </w:r>
          </w:p>
        </w:tc>
        <w:tc>
          <w:tcPr>
            <w:tcW w:w="3969" w:type="dxa"/>
          </w:tcPr>
          <w:p w:rsidR="00665D7A" w:rsidRPr="0006687E" w:rsidRDefault="0006687E" w:rsidP="0006687E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40558" w:rsidRPr="0006687E">
              <w:rPr>
                <w:rFonts w:ascii="Arial" w:hAnsi="Arial" w:cs="Arial"/>
                <w:sz w:val="48"/>
                <w:szCs w:val="48"/>
              </w:rPr>
              <w:t xml:space="preserve"> 1972 г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40558" w:rsidRPr="0006687E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540558" w:rsidRPr="0006687E">
              <w:rPr>
                <w:rFonts w:ascii="Arial" w:hAnsi="Arial" w:cs="Arial"/>
                <w:sz w:val="48"/>
                <w:szCs w:val="48"/>
              </w:rPr>
              <w:t xml:space="preserve"> (первым из президентов</w:t>
            </w:r>
            <w:r>
              <w:rPr>
                <w:rFonts w:ascii="Arial" w:hAnsi="Arial" w:cs="Arial"/>
                <w:sz w:val="48"/>
                <w:szCs w:val="48"/>
              </w:rPr>
              <w:t>)</w:t>
            </w:r>
            <w:r w:rsidR="00540558" w:rsidRPr="0006687E">
              <w:rPr>
                <w:rFonts w:ascii="Arial" w:hAnsi="Arial" w:cs="Arial"/>
                <w:sz w:val="48"/>
                <w:szCs w:val="48"/>
              </w:rPr>
              <w:t xml:space="preserve">   посетил Советский Союз,  подписал с Л. Брежневым договор ОСВ-1,  </w:t>
            </w:r>
          </w:p>
        </w:tc>
      </w:tr>
      <w:tr w:rsidR="00665D7A" w:rsidTr="0006687E">
        <w:tc>
          <w:tcPr>
            <w:tcW w:w="1526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1974-</w:t>
            </w:r>
          </w:p>
          <w:p w:rsidR="00540558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1977</w:t>
            </w:r>
          </w:p>
        </w:tc>
        <w:tc>
          <w:tcPr>
            <w:tcW w:w="2693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Джеральд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Форд</w:t>
            </w:r>
          </w:p>
          <w:p w:rsidR="00A74201" w:rsidRPr="0006687E" w:rsidRDefault="00A7420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2F3424EB" wp14:editId="7E791C24">
                  <wp:extent cx="1334529" cy="1958770"/>
                  <wp:effectExtent l="0" t="0" r="0" b="3810"/>
                  <wp:docPr id="6" name="Рисунок 6" descr="&amp;Dcy;&amp;zhcy;&amp;iecy;&amp;rcy;&amp;acy;&amp;lcy;&amp;softcy;&amp;dcy; &amp;Fcy;&amp;ocy;&amp;rcy;&amp;d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&amp;Dcy;&amp;zhcy;&amp;iecy;&amp;rcy;&amp;acy;&amp;lcy;&amp;softcy;&amp;dcy; &amp;Fcy;&amp;ocy;&amp;rcy;&amp;d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05" cy="1958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республиканец</w:t>
            </w:r>
          </w:p>
        </w:tc>
        <w:tc>
          <w:tcPr>
            <w:tcW w:w="4961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Экономические проблемы, связанные с мировым кризисом</w:t>
            </w:r>
          </w:p>
        </w:tc>
        <w:tc>
          <w:tcPr>
            <w:tcW w:w="3969" w:type="dxa"/>
          </w:tcPr>
          <w:p w:rsidR="00540558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Разрядка</w:t>
            </w:r>
            <w:proofErr w:type="gramStart"/>
            <w:r w:rsidRPr="0006687E">
              <w:rPr>
                <w:rFonts w:ascii="Arial" w:hAnsi="Arial" w:cs="Arial"/>
                <w:sz w:val="48"/>
                <w:szCs w:val="48"/>
              </w:rPr>
              <w:t xml:space="preserve"> ,</w:t>
            </w:r>
            <w:proofErr w:type="gramEnd"/>
            <w:r w:rsidRPr="0006687E">
              <w:rPr>
                <w:rFonts w:ascii="Arial" w:hAnsi="Arial" w:cs="Arial"/>
                <w:sz w:val="48"/>
                <w:szCs w:val="48"/>
              </w:rPr>
              <w:t xml:space="preserve"> встреча с Л. Брежневым,</w:t>
            </w:r>
          </w:p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Хельсинские </w:t>
            </w: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соглашения</w:t>
            </w:r>
            <w:proofErr w:type="gramStart"/>
            <w:r w:rsidRPr="0006687E">
              <w:rPr>
                <w:rFonts w:ascii="Arial" w:hAnsi="Arial" w:cs="Arial"/>
                <w:sz w:val="48"/>
                <w:szCs w:val="48"/>
              </w:rPr>
              <w:t>,з</w:t>
            </w:r>
            <w:proofErr w:type="gramEnd"/>
            <w:r w:rsidRPr="0006687E">
              <w:rPr>
                <w:rFonts w:ascii="Arial" w:hAnsi="Arial" w:cs="Arial"/>
                <w:sz w:val="48"/>
                <w:szCs w:val="48"/>
              </w:rPr>
              <w:t>авершение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войны во </w:t>
            </w: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Вьтнаме</w:t>
            </w:r>
            <w:proofErr w:type="spellEnd"/>
          </w:p>
        </w:tc>
      </w:tr>
      <w:tr w:rsidR="00665D7A" w:rsidTr="0006687E">
        <w:tc>
          <w:tcPr>
            <w:tcW w:w="1526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1977-1980</w:t>
            </w:r>
          </w:p>
        </w:tc>
        <w:tc>
          <w:tcPr>
            <w:tcW w:w="2693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Джимми Картер</w:t>
            </w:r>
            <w:r w:rsidR="00FE5659"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DCDA409" wp14:editId="551AF33E">
                  <wp:extent cx="1649577" cy="1940010"/>
                  <wp:effectExtent l="0" t="0" r="8255" b="3175"/>
                  <wp:docPr id="7" name="Рисунок 7" descr="&amp;Dcy;&amp;zhcy;&amp;iecy;&amp;jcy;&amp;mcy;&amp;scy; &amp;Ecy;&amp;rcy;&amp;lcy; &amp;Kcy;&amp;acy;&amp;rcy;&amp;tcy;&amp;iecy;&amp;rcy;-&amp;mcy;&amp;lcy;&amp;acy;&amp;dcy;&amp;shcy;&amp;icy;&amp;j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&amp;Dcy;&amp;zhcy;&amp;iecy;&amp;jcy;&amp;mcy;&amp;scy; &amp;Ecy;&amp;rcy;&amp;lcy; &amp;Kcy;&amp;acy;&amp;rcy;&amp;tcy;&amp;iecy;&amp;rcy;-&amp;mcy;&amp;lcy;&amp;acy;&amp;dcy;&amp;shcy;&amp;i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749" cy="1950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659" w:rsidRPr="0006687E" w:rsidRDefault="00FE5659" w:rsidP="00665D7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410" w:type="dxa"/>
          </w:tcPr>
          <w:p w:rsidR="00665D7A" w:rsidRPr="0006687E" w:rsidRDefault="00540558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демократ</w:t>
            </w:r>
          </w:p>
        </w:tc>
        <w:tc>
          <w:tcPr>
            <w:tcW w:w="4961" w:type="dxa"/>
          </w:tcPr>
          <w:p w:rsidR="00665D7A" w:rsidRPr="0006687E" w:rsidRDefault="009917D5" w:rsidP="009917D5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«взлет цен на нефть»</w:t>
            </w:r>
            <w:proofErr w:type="gramStart"/>
            <w:r w:rsidRPr="0006687E">
              <w:rPr>
                <w:rFonts w:ascii="Arial" w:hAnsi="Arial" w:cs="Arial"/>
                <w:sz w:val="48"/>
                <w:szCs w:val="48"/>
              </w:rPr>
              <w:t xml:space="preserve"> ,</w:t>
            </w:r>
            <w:proofErr w:type="gramEnd"/>
            <w:r w:rsidRPr="0006687E">
              <w:rPr>
                <w:rFonts w:ascii="Arial" w:hAnsi="Arial" w:cs="Arial"/>
                <w:sz w:val="48"/>
                <w:szCs w:val="48"/>
              </w:rPr>
              <w:t>безработица и инфляция были высоки как никогда, к 1979 году США оказались на грани экономической катастрофы.</w:t>
            </w:r>
          </w:p>
        </w:tc>
        <w:tc>
          <w:tcPr>
            <w:tcW w:w="3969" w:type="dxa"/>
          </w:tcPr>
          <w:p w:rsidR="0006687E" w:rsidRDefault="0006687E" w:rsidP="009917D5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Ограничение вооружения.</w:t>
            </w:r>
          </w:p>
          <w:p w:rsidR="00665D7A" w:rsidRPr="0006687E" w:rsidRDefault="009917D5" w:rsidP="009917D5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Мир на Ближнем Востоке,   1979  г  договор ОСВ-2. с СССР</w:t>
            </w:r>
          </w:p>
          <w:p w:rsidR="009917D5" w:rsidRPr="0006687E" w:rsidRDefault="009917D5" w:rsidP="009917D5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Лауреат Нобелевской премии</w:t>
            </w:r>
          </w:p>
        </w:tc>
      </w:tr>
      <w:tr w:rsidR="00665D7A" w:rsidRPr="00722B9F" w:rsidTr="0006687E">
        <w:tc>
          <w:tcPr>
            <w:tcW w:w="1526" w:type="dxa"/>
          </w:tcPr>
          <w:p w:rsidR="00665D7A" w:rsidRPr="0006687E" w:rsidRDefault="009917D5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1980-1989</w:t>
            </w:r>
          </w:p>
        </w:tc>
        <w:tc>
          <w:tcPr>
            <w:tcW w:w="2693" w:type="dxa"/>
          </w:tcPr>
          <w:p w:rsidR="00665D7A" w:rsidRPr="0006687E" w:rsidRDefault="009917D5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Рональд Рейган</w:t>
            </w:r>
            <w:r w:rsidRPr="0006687E"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t xml:space="preserve"> </w:t>
            </w:r>
            <w:r w:rsidRPr="0006687E"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lastRenderedPageBreak/>
              <w:drawing>
                <wp:inline distT="0" distB="0" distL="0" distR="0" wp14:anchorId="4253A15D" wp14:editId="1D6251F1">
                  <wp:extent cx="1581589" cy="1977081"/>
                  <wp:effectExtent l="0" t="0" r="0" b="4445"/>
                  <wp:docPr id="1" name="Рисунок 1" descr="&amp;Rcy;&amp;ocy;&amp;ncy;&amp;acy;&amp;lcy;&amp;softcy;&amp;dcy; &amp;Ucy;&amp;icy;&amp;lcy;&amp;scy;&amp;ocy;&amp;ncy; &amp;Rcy;&amp;iecy;&amp;jcy;&amp;gcy;&amp;a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Rcy;&amp;ocy;&amp;ncy;&amp;acy;&amp;lcy;&amp;softcy;&amp;dcy; &amp;Ucy;&amp;icy;&amp;lcy;&amp;scy;&amp;ocy;&amp;ncy; &amp;Rcy;&amp;iecy;&amp;jcy;&amp;gcy;&amp;a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573" cy="197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65D7A" w:rsidRPr="0006687E" w:rsidRDefault="000E5C4F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республиканец</w:t>
            </w:r>
          </w:p>
        </w:tc>
        <w:tc>
          <w:tcPr>
            <w:tcW w:w="4961" w:type="dxa"/>
          </w:tcPr>
          <w:p w:rsidR="00665D7A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«</w:t>
            </w: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Рейганомика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», повышение жизненного уровня, постиндустриальное </w:t>
            </w: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общество</w:t>
            </w:r>
          </w:p>
        </w:tc>
        <w:tc>
          <w:tcPr>
            <w:tcW w:w="3969" w:type="dxa"/>
          </w:tcPr>
          <w:p w:rsidR="00665D7A" w:rsidRPr="0006687E" w:rsidRDefault="00722B9F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 xml:space="preserve">« крестовый поход « против СССР,   СОИ, встреча с М. </w:t>
            </w: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Горбачевым, в ядерной войне не может быть победителей</w:t>
            </w:r>
          </w:p>
        </w:tc>
      </w:tr>
      <w:tr w:rsidR="00722B9F" w:rsidRPr="00722B9F" w:rsidTr="0006687E">
        <w:tc>
          <w:tcPr>
            <w:tcW w:w="1526" w:type="dxa"/>
          </w:tcPr>
          <w:p w:rsidR="00722B9F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1989-1993</w:t>
            </w: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722B9F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06687E" w:rsidRDefault="0006687E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06687E" w:rsidRDefault="0006687E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722B9F" w:rsidRPr="0006687E" w:rsidRDefault="006357C1" w:rsidP="006357C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1993-2000 </w:t>
            </w: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2000-2008 </w:t>
            </w: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357C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2008- 2013</w:t>
            </w:r>
          </w:p>
        </w:tc>
        <w:tc>
          <w:tcPr>
            <w:tcW w:w="2693" w:type="dxa"/>
          </w:tcPr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 xml:space="preserve">Джордж Буш </w:t>
            </w:r>
          </w:p>
          <w:p w:rsidR="00722B9F" w:rsidRPr="0006687E" w:rsidRDefault="006357C1" w:rsidP="00665D7A">
            <w:pPr>
              <w:rPr>
                <w:noProof/>
                <w:sz w:val="48"/>
                <w:szCs w:val="48"/>
                <w:lang w:eastAsia="ru-RU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( старший)</w:t>
            </w:r>
            <w:r w:rsidRPr="0006687E">
              <w:rPr>
                <w:noProof/>
                <w:sz w:val="48"/>
                <w:szCs w:val="48"/>
                <w:lang w:eastAsia="ru-RU"/>
              </w:rPr>
              <w:t xml:space="preserve"> </w:t>
            </w: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18C9E543" wp14:editId="146D0021">
                  <wp:extent cx="1608743" cy="2137719"/>
                  <wp:effectExtent l="0" t="0" r="0" b="0"/>
                  <wp:docPr id="9" name="Рисунок 9" descr="&amp;Dcy;&amp;zhcy;&amp;ocy;&amp;rcy;&amp;dcy;&amp;zhcy; &amp;Gcy;&amp;iecy;&amp;rcy;&amp;bcy;&amp;iecy;&amp;rcy;&amp;tcy; &amp;Ucy;&amp;ocy;&amp;kcy;&amp;iecy;&amp;rcy; &amp;Bcy;&amp;ucy;&amp;s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Dcy;&amp;zhcy;&amp;ocy;&amp;rcy;&amp;dcy;&amp;zhcy; &amp;Gcy;&amp;iecy;&amp;rcy;&amp;bcy;&amp;iecy;&amp;rcy;&amp;tcy; &amp;Ucy;&amp;ocy;&amp;kcy;&amp;iecy;&amp;rcy; &amp;Bcy;&amp;ucy;&amp;s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090" cy="214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687E" w:rsidRDefault="0006687E" w:rsidP="00665D7A">
            <w:pPr>
              <w:rPr>
                <w:rFonts w:ascii="Arial" w:hAnsi="Arial" w:cs="Arial"/>
                <w:noProof/>
                <w:sz w:val="48"/>
                <w:szCs w:val="48"/>
                <w:lang w:eastAsia="ru-RU"/>
              </w:rPr>
            </w:pPr>
          </w:p>
          <w:p w:rsidR="0006687E" w:rsidRDefault="0006687E" w:rsidP="00665D7A">
            <w:pPr>
              <w:rPr>
                <w:rFonts w:ascii="Arial" w:hAnsi="Arial" w:cs="Arial"/>
                <w:noProof/>
                <w:sz w:val="48"/>
                <w:szCs w:val="48"/>
                <w:lang w:eastAsia="ru-RU"/>
              </w:rPr>
            </w:pPr>
          </w:p>
          <w:p w:rsidR="0006687E" w:rsidRDefault="0006687E" w:rsidP="00665D7A">
            <w:pPr>
              <w:rPr>
                <w:rFonts w:ascii="Arial" w:hAnsi="Arial" w:cs="Arial"/>
                <w:noProof/>
                <w:sz w:val="48"/>
                <w:szCs w:val="48"/>
                <w:lang w:eastAsia="ru-RU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noProof/>
                <w:sz w:val="48"/>
                <w:szCs w:val="48"/>
                <w:lang w:eastAsia="ru-RU"/>
              </w:rPr>
            </w:pPr>
            <w:r w:rsidRPr="0006687E"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t xml:space="preserve">Билл </w:t>
            </w:r>
            <w:r w:rsidRPr="0006687E">
              <w:rPr>
                <w:rFonts w:ascii="Arial" w:hAnsi="Arial" w:cs="Arial"/>
                <w:noProof/>
                <w:sz w:val="48"/>
                <w:szCs w:val="48"/>
                <w:lang w:eastAsia="ru-RU"/>
              </w:rPr>
              <w:lastRenderedPageBreak/>
              <w:t>Клинтон</w:t>
            </w:r>
          </w:p>
          <w:p w:rsidR="00AC77F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34AA9BB9" wp14:editId="1024E8B8">
                  <wp:extent cx="1569308" cy="2085317"/>
                  <wp:effectExtent l="0" t="0" r="0" b="0"/>
                  <wp:docPr id="10" name="Рисунок 10" descr="&amp;Ucy;&amp;icy;&amp;lcy;&amp;softcy;&amp;yacy;&amp;mcy; &amp;Dcy;&amp;zhcy;&amp;iecy;&amp;fcy;&amp;fcy;&amp;iecy;&amp;rcy;&amp;scy;&amp;ocy;&amp;ncy; &amp;Kcy;&amp;lcy;&amp;icy;&amp;ncy;&amp;t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Ucy;&amp;icy;&amp;lcy;&amp;softcy;&amp;yacy;&amp;mcy; &amp;Dcy;&amp;zhcy;&amp;iecy;&amp;fcy;&amp;fcy;&amp;iecy;&amp;rcy;&amp;scy;&amp;ocy;&amp;ncy; &amp;Kcy;&amp;lcy;&amp;icy;&amp;ncy;&amp;t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46" cy="208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Джордж Буш </w:t>
            </w:r>
          </w:p>
          <w:p w:rsidR="006357C1" w:rsidRPr="0006687E" w:rsidRDefault="0006687E" w:rsidP="00AC77F1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(</w:t>
            </w:r>
            <w:r w:rsidR="00AC77F1" w:rsidRPr="0006687E">
              <w:rPr>
                <w:rFonts w:ascii="Arial" w:hAnsi="Arial" w:cs="Arial"/>
                <w:sz w:val="48"/>
                <w:szCs w:val="48"/>
              </w:rPr>
              <w:t>младший)</w:t>
            </w: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3008C85" wp14:editId="771BB490">
                  <wp:extent cx="1614526" cy="2137719"/>
                  <wp:effectExtent l="0" t="0" r="5080" b="0"/>
                  <wp:docPr id="11" name="Рисунок 11" descr="&amp;Dcy;&amp;zhcy;&amp;ocy;&amp;rcy;&amp;dcy;&amp;zhcy; &amp;Ucy;&amp;ocy;&amp;kcy;&amp;iecy;&amp;rcy; &amp;Bcy;&amp;ucy;&amp;s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Dcy;&amp;zhcy;&amp;ocy;&amp;rcy;&amp;dcy;&amp;zhcy; &amp;Ucy;&amp;ocy;&amp;kcy;&amp;iecy;&amp;rcy; &amp;Bcy;&amp;ucy;&amp;s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57" cy="214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AC77F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Барак Обама</w:t>
            </w:r>
          </w:p>
          <w:p w:rsidR="00297EFF" w:rsidRPr="0006687E" w:rsidRDefault="00297EFF" w:rsidP="00AC77F1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noProof/>
                <w:sz w:val="48"/>
                <w:szCs w:val="48"/>
                <w:lang w:eastAsia="ru-RU"/>
              </w:rPr>
              <w:drawing>
                <wp:inline distT="0" distB="0" distL="0" distR="0" wp14:anchorId="7CEAE807" wp14:editId="5AD44E26">
                  <wp:extent cx="1571705" cy="1964724"/>
                  <wp:effectExtent l="0" t="0" r="9525" b="0"/>
                  <wp:docPr id="15" name="Рисунок 15" descr="&amp;Bcy;&amp;acy;&amp;rcy;&amp;acy;&amp;kcy; &amp;KHcy;&amp;ucy;&amp;scy;&amp;scy;&amp;iecy;&amp;jcy;&amp;ncy; &amp;Ocy;&amp;bcy;&amp;acy;&amp;mcy;&amp;acy;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&amp;Bcy;&amp;acy;&amp;rcy;&amp;acy;&amp;kcy; &amp;KHcy;&amp;ucy;&amp;scy;&amp;scy;&amp;iecy;&amp;jcy;&amp;ncy; &amp;Ocy;&amp;bcy;&amp;acy;&amp;mcy;&amp;acy;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89" cy="196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Республиканец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Демократ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Республиканец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демократ</w:t>
            </w:r>
          </w:p>
        </w:tc>
        <w:tc>
          <w:tcPr>
            <w:tcW w:w="4961" w:type="dxa"/>
          </w:tcPr>
          <w:p w:rsidR="00722B9F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Социальные и экономические проблемы</w:t>
            </w: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Сокращение военных расходов, снижение налогов, помощь молодёжи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Снижение налогов, улучшение качества жизни, </w:t>
            </w:r>
            <w:proofErr w:type="gramStart"/>
            <w:r w:rsidRPr="0006687E">
              <w:rPr>
                <w:rFonts w:ascii="Arial" w:hAnsi="Arial" w:cs="Arial"/>
                <w:sz w:val="48"/>
                <w:szCs w:val="48"/>
              </w:rPr>
              <w:t xml:space="preserve">( </w:t>
            </w:r>
            <w:proofErr w:type="gramEnd"/>
            <w:r w:rsidRPr="0006687E">
              <w:rPr>
                <w:rFonts w:ascii="Arial" w:hAnsi="Arial" w:cs="Arial"/>
                <w:sz w:val="48"/>
                <w:szCs w:val="48"/>
              </w:rPr>
              <w:t xml:space="preserve">не всегда удачно) </w:t>
            </w: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конкурентноспособность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США в условиях глобализации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Социальные реформы.</w:t>
            </w:r>
          </w:p>
          <w:p w:rsidR="00AC77F1" w:rsidRPr="0006687E" w:rsidRDefault="00AC77F1" w:rsidP="00665D7A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Мировой экономический кризис</w:t>
            </w:r>
          </w:p>
        </w:tc>
        <w:tc>
          <w:tcPr>
            <w:tcW w:w="3969" w:type="dxa"/>
          </w:tcPr>
          <w:p w:rsidR="00722B9F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Не изменилась</w:t>
            </w: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6357C1" w:rsidRPr="0006687E" w:rsidRDefault="006357C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Америка стала лидером в области высоких технологий</w:t>
            </w: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lastRenderedPageBreak/>
              <w:t>Война в Югославии, улучшение отношений со странами мира, конец «холодной войны»</w:t>
            </w: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>Мировая война с терроризмом, стремление установить гегемонию в мире</w:t>
            </w: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</w:p>
          <w:p w:rsidR="00AC77F1" w:rsidRPr="0006687E" w:rsidRDefault="00AC77F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Военные операции против Ливии, ликвидация главы Аль </w:t>
            </w:r>
            <w:proofErr w:type="gramStart"/>
            <w:r w:rsidRPr="0006687E">
              <w:rPr>
                <w:rFonts w:ascii="Arial" w:hAnsi="Arial" w:cs="Arial"/>
                <w:sz w:val="48"/>
                <w:szCs w:val="48"/>
              </w:rPr>
              <w:t>–</w:t>
            </w:r>
            <w:proofErr w:type="spellStart"/>
            <w:r w:rsidRPr="0006687E">
              <w:rPr>
                <w:rFonts w:ascii="Arial" w:hAnsi="Arial" w:cs="Arial"/>
                <w:sz w:val="48"/>
                <w:szCs w:val="48"/>
              </w:rPr>
              <w:t>К</w:t>
            </w:r>
            <w:proofErr w:type="gramEnd"/>
            <w:r w:rsidRPr="0006687E">
              <w:rPr>
                <w:rFonts w:ascii="Arial" w:hAnsi="Arial" w:cs="Arial"/>
                <w:sz w:val="48"/>
                <w:szCs w:val="48"/>
              </w:rPr>
              <w:t>аиды</w:t>
            </w:r>
            <w:proofErr w:type="spellEnd"/>
            <w:r w:rsidRPr="0006687E">
              <w:rPr>
                <w:rFonts w:ascii="Arial" w:hAnsi="Arial" w:cs="Arial"/>
                <w:sz w:val="48"/>
                <w:szCs w:val="48"/>
              </w:rPr>
              <w:t xml:space="preserve"> , обострение отношений с Ираном, Сирией</w:t>
            </w:r>
          </w:p>
          <w:p w:rsidR="00AC77F1" w:rsidRPr="0006687E" w:rsidRDefault="000C6331" w:rsidP="00722B9F">
            <w:pPr>
              <w:rPr>
                <w:rFonts w:ascii="Arial" w:hAnsi="Arial" w:cs="Arial"/>
                <w:sz w:val="48"/>
                <w:szCs w:val="48"/>
              </w:rPr>
            </w:pPr>
            <w:r w:rsidRPr="0006687E">
              <w:rPr>
                <w:rFonts w:ascii="Arial" w:hAnsi="Arial" w:cs="Arial"/>
                <w:sz w:val="48"/>
                <w:szCs w:val="48"/>
              </w:rPr>
              <w:t xml:space="preserve"> Лауреат Нобелевской премии</w:t>
            </w:r>
            <w:bookmarkStart w:id="0" w:name="_GoBack"/>
            <w:bookmarkEnd w:id="0"/>
          </w:p>
        </w:tc>
      </w:tr>
    </w:tbl>
    <w:p w:rsidR="00665D7A" w:rsidRPr="00665D7A" w:rsidRDefault="00665D7A" w:rsidP="0006687E">
      <w:pPr>
        <w:rPr>
          <w:rFonts w:ascii="Arial Black" w:hAnsi="Arial Black"/>
          <w:sz w:val="36"/>
          <w:szCs w:val="36"/>
        </w:rPr>
      </w:pPr>
    </w:p>
    <w:sectPr w:rsidR="00665D7A" w:rsidRPr="00665D7A" w:rsidSect="006357C1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1C6" w:rsidRDefault="003D61C6" w:rsidP="00AC77F1">
      <w:pPr>
        <w:spacing w:after="0" w:line="240" w:lineRule="auto"/>
      </w:pPr>
      <w:r>
        <w:separator/>
      </w:r>
    </w:p>
  </w:endnote>
  <w:endnote w:type="continuationSeparator" w:id="0">
    <w:p w:rsidR="003D61C6" w:rsidRDefault="003D61C6" w:rsidP="00AC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1C6" w:rsidRDefault="003D61C6" w:rsidP="00AC77F1">
      <w:pPr>
        <w:spacing w:after="0" w:line="240" w:lineRule="auto"/>
      </w:pPr>
      <w:r>
        <w:separator/>
      </w:r>
    </w:p>
  </w:footnote>
  <w:footnote w:type="continuationSeparator" w:id="0">
    <w:p w:rsidR="003D61C6" w:rsidRDefault="003D61C6" w:rsidP="00AC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7A"/>
    <w:rsid w:val="0006687E"/>
    <w:rsid w:val="000C6331"/>
    <w:rsid w:val="000E5C4F"/>
    <w:rsid w:val="001F1736"/>
    <w:rsid w:val="00297EFF"/>
    <w:rsid w:val="00345636"/>
    <w:rsid w:val="003D61C6"/>
    <w:rsid w:val="00540558"/>
    <w:rsid w:val="006357C1"/>
    <w:rsid w:val="00665D7A"/>
    <w:rsid w:val="00716C46"/>
    <w:rsid w:val="00722B9F"/>
    <w:rsid w:val="009917D5"/>
    <w:rsid w:val="00A74201"/>
    <w:rsid w:val="00AC77F1"/>
    <w:rsid w:val="00EE1849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7F1"/>
  </w:style>
  <w:style w:type="paragraph" w:styleId="a8">
    <w:name w:val="footer"/>
    <w:basedOn w:val="a"/>
    <w:link w:val="a9"/>
    <w:uiPriority w:val="99"/>
    <w:unhideWhenUsed/>
    <w:rsid w:val="00A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7F1"/>
  </w:style>
  <w:style w:type="paragraph" w:styleId="a8">
    <w:name w:val="footer"/>
    <w:basedOn w:val="a"/>
    <w:link w:val="a9"/>
    <w:uiPriority w:val="99"/>
    <w:unhideWhenUsed/>
    <w:rsid w:val="00AC7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7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2013-09-12T15:14:00Z</dcterms:created>
  <dcterms:modified xsi:type="dcterms:W3CDTF">2013-09-12T15:14:00Z</dcterms:modified>
</cp:coreProperties>
</file>