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A0" w:rsidRPr="00764BC6" w:rsidRDefault="00D004A0" w:rsidP="00D004A0">
      <w:pPr>
        <w:pStyle w:val="a4"/>
        <w:jc w:val="center"/>
        <w:rPr>
          <w:rFonts w:ascii="Century Gothic" w:hAnsi="Century Gothic" w:cs="Times New Roman"/>
          <w:b/>
          <w:color w:val="C00000"/>
          <w:sz w:val="20"/>
          <w:szCs w:val="20"/>
        </w:rPr>
      </w:pPr>
      <w:r w:rsidRPr="00764BC6">
        <w:rPr>
          <w:rFonts w:ascii="Century Gothic" w:hAnsi="Century Gothic" w:cs="Times New Roman"/>
          <w:b/>
          <w:color w:val="C00000"/>
          <w:sz w:val="20"/>
          <w:szCs w:val="20"/>
        </w:rPr>
        <w:t xml:space="preserve">Белорусские земли во второй половине </w:t>
      </w:r>
      <w:r w:rsidRPr="00764BC6">
        <w:rPr>
          <w:rFonts w:ascii="Century Gothic" w:hAnsi="Century Gothic" w:cs="Times New Roman"/>
          <w:b/>
          <w:color w:val="C00000"/>
          <w:sz w:val="20"/>
          <w:szCs w:val="20"/>
          <w:lang w:val="en-US"/>
        </w:rPr>
        <w:t>XIX</w:t>
      </w:r>
      <w:proofErr w:type="gramStart"/>
      <w:r w:rsidRPr="00764BC6">
        <w:rPr>
          <w:rFonts w:ascii="Century Gothic" w:hAnsi="Century Gothic" w:cs="Times New Roman"/>
          <w:b/>
          <w:color w:val="C00000"/>
          <w:sz w:val="20"/>
          <w:szCs w:val="20"/>
        </w:rPr>
        <w:t>в</w:t>
      </w:r>
      <w:proofErr w:type="gramEnd"/>
      <w:r w:rsidRPr="00764BC6">
        <w:rPr>
          <w:rFonts w:ascii="Century Gothic" w:hAnsi="Century Gothic" w:cs="Times New Roman"/>
          <w:b/>
          <w:color w:val="C00000"/>
          <w:sz w:val="20"/>
          <w:szCs w:val="20"/>
        </w:rPr>
        <w:t xml:space="preserve"> - начале  </w:t>
      </w:r>
      <w:r w:rsidRPr="00764BC6">
        <w:rPr>
          <w:rFonts w:ascii="Century Gothic" w:hAnsi="Century Gothic" w:cs="Times New Roman"/>
          <w:b/>
          <w:color w:val="C00000"/>
          <w:sz w:val="20"/>
          <w:szCs w:val="20"/>
          <w:lang w:val="en-US"/>
        </w:rPr>
        <w:t>XX</w:t>
      </w:r>
      <w:r w:rsidRPr="00764BC6">
        <w:rPr>
          <w:rFonts w:ascii="Century Gothic" w:hAnsi="Century Gothic" w:cs="Times New Roman"/>
          <w:b/>
          <w:color w:val="C00000"/>
          <w:sz w:val="20"/>
          <w:szCs w:val="20"/>
        </w:rPr>
        <w:t xml:space="preserve"> века.</w:t>
      </w:r>
    </w:p>
    <w:p w:rsidR="001F1736" w:rsidRPr="00764BC6" w:rsidRDefault="00D004A0" w:rsidP="00D004A0">
      <w:pPr>
        <w:pStyle w:val="a4"/>
        <w:jc w:val="center"/>
        <w:rPr>
          <w:rFonts w:ascii="Century Gothic" w:hAnsi="Century Gothic" w:cs="Times New Roman"/>
          <w:b/>
          <w:color w:val="C00000"/>
          <w:sz w:val="20"/>
          <w:szCs w:val="20"/>
        </w:rPr>
      </w:pPr>
      <w:r w:rsidRPr="00764BC6">
        <w:rPr>
          <w:rFonts w:ascii="Century Gothic" w:hAnsi="Century Gothic" w:cs="Times New Roman"/>
          <w:b/>
          <w:color w:val="C00000"/>
          <w:sz w:val="20"/>
          <w:szCs w:val="20"/>
        </w:rPr>
        <w:t>Основные события</w:t>
      </w:r>
      <w:bookmarkStart w:id="0" w:name="_GoBack"/>
      <w:bookmarkEnd w:id="0"/>
    </w:p>
    <w:p w:rsidR="00D004A0" w:rsidRPr="00764BC6" w:rsidRDefault="00D004A0" w:rsidP="00D004A0">
      <w:pPr>
        <w:pStyle w:val="a4"/>
        <w:jc w:val="center"/>
        <w:rPr>
          <w:rFonts w:ascii="Century Gothic" w:hAnsi="Century Gothic" w:cs="Times New Roman"/>
          <w:b/>
          <w:color w:val="C00000"/>
          <w:sz w:val="20"/>
          <w:szCs w:val="20"/>
          <w:lang w:val="en-US"/>
        </w:rPr>
      </w:pPr>
      <w:r w:rsidRPr="00764BC6">
        <w:rPr>
          <w:rFonts w:ascii="Century Gothic" w:hAnsi="Century Gothic" w:cs="Times New Roman"/>
          <w:b/>
          <w:color w:val="C00000"/>
          <w:sz w:val="20"/>
          <w:szCs w:val="20"/>
        </w:rPr>
        <w:t>Необходимо знать</w:t>
      </w:r>
    </w:p>
    <w:p w:rsidR="00D004A0" w:rsidRPr="00764BC6" w:rsidRDefault="00D004A0" w:rsidP="00D004A0">
      <w:p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1861 год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Отмена крепостного права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1863-1864 </w:t>
            </w:r>
            <w:proofErr w:type="spellStart"/>
            <w:proofErr w:type="gram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Восстание в Польше</w:t>
            </w:r>
            <w:proofErr w:type="gram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Литве, Беларуси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1873-1882 </w:t>
            </w:r>
            <w:proofErr w:type="spellStart"/>
            <w:proofErr w:type="gram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Буржуазные реформы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1884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Создание группы «Гомон» белорусскими студентами - народниками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1897г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Образование Всеобщего еврейского рабочего союза </w:t>
            </w:r>
            <w:proofErr w:type="gram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Бунд)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1898 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Первый съезд РСДРП в Минске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1902 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Образование партии социалисто</w:t>
            </w:r>
            <w:proofErr w:type="gram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в-</w:t>
            </w:r>
            <w:proofErr w:type="gramEnd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революционеров( эсеров)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1903 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Оформление БСГ 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1905-1907 </w:t>
            </w:r>
            <w:proofErr w:type="spellStart"/>
            <w:proofErr w:type="gram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Первая российская буржуазн</w:t>
            </w:r>
            <w:proofErr w:type="gram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о-</w:t>
            </w:r>
            <w:proofErr w:type="gramEnd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демократическая революция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1906 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Начало </w:t>
            </w:r>
            <w:proofErr w:type="spell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столыпинской</w:t>
            </w:r>
            <w:proofErr w:type="spellEnd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аграрной реформы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1906-1915гг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Издание газеты «Наша нива»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1911г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Введение земств в Могилевской, Минской и Витебской губерниях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1 августа 1914 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Начало Первой мировой войны. Введение военного положения на территории Беларуси</w:t>
            </w:r>
          </w:p>
        </w:tc>
      </w:tr>
      <w:tr w:rsidR="00D004A0" w:rsidRPr="00764BC6" w:rsidTr="00D004A0"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Февраль 1917 г</w:t>
            </w:r>
          </w:p>
        </w:tc>
        <w:tc>
          <w:tcPr>
            <w:tcW w:w="4927" w:type="dxa"/>
          </w:tcPr>
          <w:p w:rsidR="00D004A0" w:rsidRPr="00764BC6" w:rsidRDefault="00D004A0" w:rsidP="00D004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Февральская буржуазн</w:t>
            </w:r>
            <w:proofErr w:type="gramStart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>о-</w:t>
            </w:r>
            <w:proofErr w:type="gramEnd"/>
            <w:r w:rsidRPr="00764B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демократическая революция. Свержение самодержавия в России</w:t>
            </w:r>
          </w:p>
        </w:tc>
      </w:tr>
    </w:tbl>
    <w:p w:rsidR="00F163E0" w:rsidRPr="00764BC6" w:rsidRDefault="00F163E0" w:rsidP="00F163E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D004A0" w:rsidRPr="00764BC6" w:rsidRDefault="00F163E0" w:rsidP="00F163E0">
      <w:pPr>
        <w:jc w:val="center"/>
        <w:rPr>
          <w:rFonts w:ascii="Century Gothic" w:hAnsi="Century Gothic" w:cs="Times New Roman"/>
          <w:b/>
          <w:color w:val="C00000"/>
          <w:sz w:val="20"/>
          <w:szCs w:val="20"/>
        </w:rPr>
      </w:pPr>
      <w:r w:rsidRPr="00764BC6">
        <w:rPr>
          <w:rFonts w:ascii="Century Gothic" w:hAnsi="Century Gothic" w:cs="Times New Roman"/>
          <w:b/>
          <w:color w:val="C00000"/>
          <w:sz w:val="20"/>
          <w:szCs w:val="20"/>
        </w:rPr>
        <w:t>Основные понятия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революция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капитализм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промышленный переворот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пролетариат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монархия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община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народничество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proofErr w:type="gramStart"/>
      <w:r w:rsidRPr="00764BC6">
        <w:rPr>
          <w:rFonts w:ascii="Century Gothic" w:hAnsi="Century Gothic" w:cs="Times New Roman"/>
          <w:b/>
          <w:sz w:val="20"/>
          <w:szCs w:val="20"/>
        </w:rPr>
        <w:t>социал- демократия</w:t>
      </w:r>
      <w:proofErr w:type="gramEnd"/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марксизм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нация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национальный вопрос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выкупные операции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уставные грамоты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имущественный ценз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стачка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социализм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БСГ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отруб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хутор</w:t>
      </w:r>
    </w:p>
    <w:p w:rsidR="00F163E0" w:rsidRPr="00764BC6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764BC6">
        <w:rPr>
          <w:rFonts w:ascii="Century Gothic" w:hAnsi="Century Gothic" w:cs="Times New Roman"/>
          <w:b/>
          <w:sz w:val="20"/>
          <w:szCs w:val="20"/>
        </w:rPr>
        <w:t>американский путь развития сельского хозяйства</w:t>
      </w:r>
    </w:p>
    <w:sectPr w:rsidR="00F163E0" w:rsidRPr="00764BC6" w:rsidSect="00D004A0"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C19"/>
    <w:multiLevelType w:val="hybridMultilevel"/>
    <w:tmpl w:val="508C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0"/>
    <w:rsid w:val="001F1736"/>
    <w:rsid w:val="005567CF"/>
    <w:rsid w:val="00716C46"/>
    <w:rsid w:val="00764BC6"/>
    <w:rsid w:val="00D004A0"/>
    <w:rsid w:val="00EE1849"/>
    <w:rsid w:val="00F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04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04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2013-03-10T10:15:00Z</dcterms:created>
  <dcterms:modified xsi:type="dcterms:W3CDTF">2013-03-10T18:10:00Z</dcterms:modified>
</cp:coreProperties>
</file>